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0E3" w:rsidRDefault="00A540E3" w:rsidP="005D0F4A">
      <w:pPr>
        <w:rPr>
          <w:rFonts w:ascii="Arial" w:hAnsi="Arial" w:cs="Arial"/>
          <w:bCs/>
        </w:rPr>
      </w:pPr>
    </w:p>
    <w:p w:rsidR="00A540E3" w:rsidRDefault="00A540E3" w:rsidP="005D0F4A">
      <w:pPr>
        <w:rPr>
          <w:rFonts w:ascii="Arial" w:hAnsi="Arial" w:cs="Arial"/>
          <w:bCs/>
        </w:rPr>
      </w:pPr>
    </w:p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C7AE9" w:rsidP="00F266A7">
      <w:pPr>
        <w:pStyle w:val="Title"/>
        <w:ind w:firstLine="432"/>
        <w:rPr>
          <w:b/>
          <w:szCs w:val="24"/>
        </w:rPr>
      </w:pPr>
      <w:r w:rsidRPr="00AC7AE9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C7AE9" w:rsidP="00F266A7">
      <w:pPr>
        <w:pStyle w:val="Title"/>
        <w:ind w:firstLine="432"/>
        <w:rPr>
          <w:b/>
          <w:szCs w:val="24"/>
        </w:rPr>
      </w:pPr>
      <w:r w:rsidRPr="00AC7AE9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D6264D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5133D7">
        <w:rPr>
          <w:b/>
          <w:sz w:val="28"/>
          <w:szCs w:val="28"/>
        </w:rPr>
        <w:t xml:space="preserve"> Examination – </w:t>
      </w:r>
      <w:r w:rsidR="00F10BD2">
        <w:rPr>
          <w:b/>
          <w:sz w:val="28"/>
          <w:szCs w:val="28"/>
        </w:rPr>
        <w:t xml:space="preserve">June </w:t>
      </w:r>
      <w:r w:rsidR="005527A4">
        <w:rPr>
          <w:b/>
          <w:sz w:val="28"/>
          <w:szCs w:val="28"/>
        </w:rPr>
        <w:t>–</w:t>
      </w:r>
      <w:r w:rsidR="005133D7">
        <w:rPr>
          <w:b/>
          <w:sz w:val="28"/>
          <w:szCs w:val="28"/>
        </w:rPr>
        <w:t xml:space="preserve"> 201</w:t>
      </w:r>
      <w:r w:rsidR="00797094">
        <w:rPr>
          <w:b/>
          <w:sz w:val="28"/>
          <w:szCs w:val="28"/>
        </w:rPr>
        <w:t>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8C1A14" w:rsidP="00875196">
            <w:pPr>
              <w:pStyle w:val="Title"/>
              <w:jc w:val="left"/>
              <w:rPr>
                <w:b/>
                <w:color w:val="FF0000"/>
              </w:rPr>
            </w:pPr>
            <w:r w:rsidRPr="008C1A14">
              <w:rPr>
                <w:b/>
                <w:szCs w:val="24"/>
              </w:rPr>
              <w:t>14FP20</w:t>
            </w:r>
            <w:r w:rsidR="00FB4ED6">
              <w:rPr>
                <w:b/>
                <w:szCs w:val="24"/>
              </w:rPr>
              <w:t>2</w:t>
            </w:r>
            <w:r w:rsidRPr="008C1A14">
              <w:rPr>
                <w:b/>
                <w:szCs w:val="24"/>
              </w:rPr>
              <w:t>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B71F1B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FOOD PROCESS EQUIPMENT DESIGN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C7AE9" w:rsidP="005527A4">
      <w:pPr>
        <w:pStyle w:val="Title"/>
        <w:jc w:val="left"/>
        <w:rPr>
          <w:b/>
        </w:rPr>
      </w:pPr>
      <w:r w:rsidRPr="00AC7AE9">
        <w:rPr>
          <w:b/>
          <w:noProof/>
          <w:lang w:val="en-GB" w:eastAsia="en-GB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0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86"/>
        <w:gridCol w:w="627"/>
        <w:gridCol w:w="7428"/>
        <w:gridCol w:w="1065"/>
        <w:gridCol w:w="899"/>
      </w:tblGrid>
      <w:tr w:rsidR="005D0F4A" w:rsidRPr="00C839E0" w:rsidTr="00A565AB">
        <w:trPr>
          <w:trHeight w:val="11"/>
        </w:trPr>
        <w:tc>
          <w:tcPr>
            <w:tcW w:w="486" w:type="dxa"/>
            <w:shd w:val="clear" w:color="auto" w:fill="auto"/>
          </w:tcPr>
          <w:p w:rsidR="005D0F4A" w:rsidRPr="00C839E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C839E0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27" w:type="dxa"/>
            <w:shd w:val="clear" w:color="auto" w:fill="auto"/>
          </w:tcPr>
          <w:p w:rsidR="005D0F4A" w:rsidRPr="00C839E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C839E0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28" w:type="dxa"/>
            <w:shd w:val="clear" w:color="auto" w:fill="auto"/>
          </w:tcPr>
          <w:p w:rsidR="005D0F4A" w:rsidRPr="00C839E0" w:rsidRDefault="005D0F4A" w:rsidP="0087519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839E0">
              <w:rPr>
                <w:b/>
                <w:color w:val="000000" w:themeColor="text1"/>
                <w:sz w:val="20"/>
                <w:szCs w:val="20"/>
              </w:rPr>
              <w:t>Questions</w:t>
            </w:r>
          </w:p>
        </w:tc>
        <w:tc>
          <w:tcPr>
            <w:tcW w:w="1065" w:type="dxa"/>
            <w:shd w:val="clear" w:color="auto" w:fill="auto"/>
          </w:tcPr>
          <w:p w:rsidR="005D0F4A" w:rsidRPr="00C839E0" w:rsidRDefault="005D0F4A" w:rsidP="008C20EC">
            <w:pPr>
              <w:rPr>
                <w:b/>
                <w:sz w:val="20"/>
                <w:szCs w:val="20"/>
              </w:rPr>
            </w:pPr>
            <w:r w:rsidRPr="00C839E0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C839E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C839E0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99" w:type="dxa"/>
            <w:shd w:val="clear" w:color="auto" w:fill="auto"/>
          </w:tcPr>
          <w:p w:rsidR="005D0F4A" w:rsidRPr="00C839E0" w:rsidRDefault="005D0F4A" w:rsidP="008C20EC">
            <w:pPr>
              <w:ind w:left="542" w:right="-90" w:hanging="542"/>
              <w:rPr>
                <w:b/>
                <w:sz w:val="20"/>
                <w:szCs w:val="20"/>
              </w:rPr>
            </w:pPr>
            <w:r w:rsidRPr="00C839E0">
              <w:rPr>
                <w:b/>
                <w:sz w:val="20"/>
                <w:szCs w:val="20"/>
              </w:rPr>
              <w:t>Marks</w:t>
            </w:r>
          </w:p>
        </w:tc>
      </w:tr>
      <w:tr w:rsidR="00916608" w:rsidRPr="00C839E0" w:rsidTr="00A565AB">
        <w:trPr>
          <w:trHeight w:val="7"/>
        </w:trPr>
        <w:tc>
          <w:tcPr>
            <w:tcW w:w="486" w:type="dxa"/>
            <w:vMerge w:val="restart"/>
            <w:shd w:val="clear" w:color="auto" w:fill="auto"/>
          </w:tcPr>
          <w:p w:rsidR="00916608" w:rsidRPr="00C839E0" w:rsidRDefault="00916608" w:rsidP="00916608">
            <w:pPr>
              <w:jc w:val="center"/>
            </w:pPr>
            <w:r w:rsidRPr="00C839E0">
              <w:t>1.</w:t>
            </w:r>
          </w:p>
        </w:tc>
        <w:tc>
          <w:tcPr>
            <w:tcW w:w="627" w:type="dxa"/>
            <w:shd w:val="clear" w:color="auto" w:fill="auto"/>
          </w:tcPr>
          <w:p w:rsidR="00916608" w:rsidRPr="00C839E0" w:rsidRDefault="00916608" w:rsidP="00916608">
            <w:pPr>
              <w:jc w:val="center"/>
            </w:pPr>
            <w:r w:rsidRPr="00C839E0">
              <w:t>a.</w:t>
            </w:r>
          </w:p>
        </w:tc>
        <w:tc>
          <w:tcPr>
            <w:tcW w:w="7428" w:type="dxa"/>
            <w:shd w:val="clear" w:color="auto" w:fill="auto"/>
          </w:tcPr>
          <w:p w:rsidR="00A02AAE" w:rsidRPr="00C839E0" w:rsidRDefault="00A02AAE" w:rsidP="00916608">
            <w:pPr>
              <w:rPr>
                <w:rFonts w:eastAsia="Calibri"/>
                <w:color w:val="000000" w:themeColor="text1"/>
              </w:rPr>
            </w:pPr>
            <w:r w:rsidRPr="00C839E0">
              <w:rPr>
                <w:rFonts w:eastAsia="Calibri"/>
                <w:color w:val="000000" w:themeColor="text1"/>
              </w:rPr>
              <w:t>Illustrate with a neat diagram the construction and working of the following</w:t>
            </w:r>
          </w:p>
          <w:p w:rsidR="00916608" w:rsidRPr="00C839E0" w:rsidRDefault="00ED1FF6" w:rsidP="00A02AAE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</w:rPr>
            </w:pPr>
            <w:r w:rsidRPr="00C839E0">
              <w:rPr>
                <w:rFonts w:eastAsia="Calibri"/>
                <w:color w:val="000000" w:themeColor="text1"/>
              </w:rPr>
              <w:t>Rotary</w:t>
            </w:r>
            <w:r w:rsidR="00A02AAE" w:rsidRPr="00C839E0">
              <w:rPr>
                <w:rFonts w:eastAsia="Calibri"/>
                <w:color w:val="000000" w:themeColor="text1"/>
              </w:rPr>
              <w:t xml:space="preserve"> dryer</w:t>
            </w:r>
            <w:r w:rsidR="00916608" w:rsidRPr="00C839E0">
              <w:rPr>
                <w:rFonts w:eastAsia="Calibri"/>
                <w:color w:val="000000" w:themeColor="text1"/>
              </w:rPr>
              <w:tab/>
            </w:r>
          </w:p>
          <w:p w:rsidR="00A02AAE" w:rsidRPr="00C839E0" w:rsidRDefault="00ED1FF6" w:rsidP="00A02AAE">
            <w:pPr>
              <w:pStyle w:val="ListParagraph"/>
              <w:numPr>
                <w:ilvl w:val="0"/>
                <w:numId w:val="6"/>
              </w:numPr>
              <w:rPr>
                <w:color w:val="FF0000"/>
              </w:rPr>
            </w:pPr>
            <w:r w:rsidRPr="00C839E0">
              <w:rPr>
                <w:rFonts w:eastAsia="Calibri"/>
                <w:color w:val="000000" w:themeColor="text1"/>
              </w:rPr>
              <w:t>IQF</w:t>
            </w:r>
          </w:p>
        </w:tc>
        <w:tc>
          <w:tcPr>
            <w:tcW w:w="1065" w:type="dxa"/>
            <w:shd w:val="clear" w:color="auto" w:fill="auto"/>
          </w:tcPr>
          <w:p w:rsidR="00916608" w:rsidRPr="00C839E0" w:rsidRDefault="00916608" w:rsidP="00916608">
            <w:r w:rsidRPr="00C839E0">
              <w:t>CO3</w:t>
            </w:r>
          </w:p>
        </w:tc>
        <w:tc>
          <w:tcPr>
            <w:tcW w:w="899" w:type="dxa"/>
            <w:shd w:val="clear" w:color="auto" w:fill="auto"/>
          </w:tcPr>
          <w:p w:rsidR="00916608" w:rsidRPr="00C839E0" w:rsidRDefault="00E1776B" w:rsidP="00916608">
            <w:pPr>
              <w:pStyle w:val="NoSpacing"/>
            </w:pPr>
            <w:r w:rsidRPr="00C839E0">
              <w:t>8</w:t>
            </w:r>
          </w:p>
        </w:tc>
      </w:tr>
      <w:tr w:rsidR="00916608" w:rsidRPr="00C839E0" w:rsidTr="00A565AB">
        <w:trPr>
          <w:trHeight w:val="4"/>
        </w:trPr>
        <w:tc>
          <w:tcPr>
            <w:tcW w:w="486" w:type="dxa"/>
            <w:vMerge/>
            <w:shd w:val="clear" w:color="auto" w:fill="auto"/>
          </w:tcPr>
          <w:p w:rsidR="00916608" w:rsidRPr="00C839E0" w:rsidRDefault="00916608" w:rsidP="00916608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916608" w:rsidRPr="00C839E0" w:rsidRDefault="00916608" w:rsidP="00916608">
            <w:pPr>
              <w:jc w:val="center"/>
            </w:pPr>
            <w:r w:rsidRPr="00C839E0">
              <w:t>b.</w:t>
            </w:r>
          </w:p>
        </w:tc>
        <w:tc>
          <w:tcPr>
            <w:tcW w:w="7428" w:type="dxa"/>
            <w:shd w:val="clear" w:color="auto" w:fill="auto"/>
          </w:tcPr>
          <w:p w:rsidR="00916608" w:rsidRPr="00C839E0" w:rsidRDefault="00A02AAE" w:rsidP="00A540E3">
            <w:pPr>
              <w:jc w:val="both"/>
              <w:rPr>
                <w:color w:val="FF0000"/>
              </w:rPr>
            </w:pPr>
            <w:r w:rsidRPr="00C839E0">
              <w:rPr>
                <w:rFonts w:eastAsia="Calibri"/>
                <w:color w:val="000000" w:themeColor="text1"/>
              </w:rPr>
              <w:t xml:space="preserve">A cabinet dryer is being used to dry a food product from </w:t>
            </w:r>
            <w:r w:rsidR="00ED1FF6" w:rsidRPr="00C839E0">
              <w:rPr>
                <w:rFonts w:eastAsia="Calibri"/>
                <w:color w:val="000000" w:themeColor="text1"/>
              </w:rPr>
              <w:t>70</w:t>
            </w:r>
            <w:r w:rsidRPr="00C839E0">
              <w:rPr>
                <w:rFonts w:eastAsia="Calibri"/>
                <w:color w:val="000000" w:themeColor="text1"/>
              </w:rPr>
              <w:t>% moisturecontent (wet basis) to 5.5% moisture content (wet basis). The drying air</w:t>
            </w:r>
            <w:r w:rsidR="00ED1FF6" w:rsidRPr="00C839E0">
              <w:rPr>
                <w:rFonts w:eastAsia="Calibri"/>
                <w:color w:val="000000" w:themeColor="text1"/>
              </w:rPr>
              <w:t>enters the system at 54°</w:t>
            </w:r>
            <w:r w:rsidRPr="00C839E0">
              <w:rPr>
                <w:rFonts w:eastAsia="Calibri"/>
                <w:color w:val="000000" w:themeColor="text1"/>
              </w:rPr>
              <w:t>C and 10% RH and leaves at 30°C and 70% RH. The product temperature is 25°C throughout drying. Compute the quantityof air required for drying on the basis of 1 kg of product solids.</w:t>
            </w:r>
          </w:p>
        </w:tc>
        <w:tc>
          <w:tcPr>
            <w:tcW w:w="1065" w:type="dxa"/>
            <w:shd w:val="clear" w:color="auto" w:fill="auto"/>
          </w:tcPr>
          <w:p w:rsidR="00916608" w:rsidRPr="00C839E0" w:rsidRDefault="00916608" w:rsidP="00916608">
            <w:r w:rsidRPr="00C839E0">
              <w:t>CO3</w:t>
            </w:r>
          </w:p>
        </w:tc>
        <w:tc>
          <w:tcPr>
            <w:tcW w:w="899" w:type="dxa"/>
            <w:shd w:val="clear" w:color="auto" w:fill="auto"/>
          </w:tcPr>
          <w:p w:rsidR="00916608" w:rsidRPr="00C839E0" w:rsidRDefault="00E1776B" w:rsidP="00916608">
            <w:pPr>
              <w:pStyle w:val="NoSpacing"/>
            </w:pPr>
            <w:r w:rsidRPr="00C839E0">
              <w:t>7</w:t>
            </w:r>
          </w:p>
        </w:tc>
      </w:tr>
      <w:tr w:rsidR="00E1776B" w:rsidRPr="00C839E0" w:rsidTr="00A565AB">
        <w:trPr>
          <w:trHeight w:val="4"/>
        </w:trPr>
        <w:tc>
          <w:tcPr>
            <w:tcW w:w="486" w:type="dxa"/>
            <w:shd w:val="clear" w:color="auto" w:fill="auto"/>
          </w:tcPr>
          <w:p w:rsidR="00E1776B" w:rsidRPr="00C839E0" w:rsidRDefault="00E1776B" w:rsidP="00916608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E1776B" w:rsidRPr="00C839E0" w:rsidRDefault="00E1776B" w:rsidP="00916608">
            <w:pPr>
              <w:jc w:val="center"/>
            </w:pPr>
            <w:r w:rsidRPr="00C839E0">
              <w:t>c</w:t>
            </w:r>
          </w:p>
        </w:tc>
        <w:tc>
          <w:tcPr>
            <w:tcW w:w="7428" w:type="dxa"/>
            <w:shd w:val="clear" w:color="auto" w:fill="auto"/>
          </w:tcPr>
          <w:p w:rsidR="00E1776B" w:rsidRPr="00C839E0" w:rsidRDefault="00A02AAE" w:rsidP="00916608">
            <w:pPr>
              <w:rPr>
                <w:rFonts w:eastAsia="Calibri"/>
                <w:color w:val="000000" w:themeColor="text1"/>
              </w:rPr>
            </w:pPr>
            <w:r w:rsidRPr="00C839E0">
              <w:rPr>
                <w:rFonts w:eastAsia="Calibri"/>
                <w:color w:val="000000" w:themeColor="text1"/>
              </w:rPr>
              <w:t xml:space="preserve">Write a note on </w:t>
            </w:r>
            <w:r w:rsidR="00ED1FF6" w:rsidRPr="00C839E0">
              <w:rPr>
                <w:rFonts w:eastAsia="Calibri"/>
                <w:color w:val="000000" w:themeColor="text1"/>
              </w:rPr>
              <w:t>equilibrium</w:t>
            </w:r>
            <w:r w:rsidRPr="00C839E0">
              <w:rPr>
                <w:rFonts w:eastAsia="Calibri"/>
                <w:color w:val="000000" w:themeColor="text1"/>
              </w:rPr>
              <w:t xml:space="preserve"> moisture content</w:t>
            </w:r>
            <w:r w:rsidR="00A540E3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1065" w:type="dxa"/>
            <w:shd w:val="clear" w:color="auto" w:fill="auto"/>
          </w:tcPr>
          <w:p w:rsidR="00E1776B" w:rsidRPr="00C839E0" w:rsidRDefault="00A565AB" w:rsidP="00916608">
            <w:r w:rsidRPr="00C839E0">
              <w:t>CO3</w:t>
            </w:r>
          </w:p>
        </w:tc>
        <w:tc>
          <w:tcPr>
            <w:tcW w:w="899" w:type="dxa"/>
            <w:shd w:val="clear" w:color="auto" w:fill="auto"/>
          </w:tcPr>
          <w:p w:rsidR="00E1776B" w:rsidRPr="00C839E0" w:rsidRDefault="00E1776B" w:rsidP="00916608">
            <w:pPr>
              <w:pStyle w:val="NoSpacing"/>
            </w:pPr>
            <w:r w:rsidRPr="00C839E0">
              <w:t>5</w:t>
            </w:r>
          </w:p>
        </w:tc>
      </w:tr>
      <w:tr w:rsidR="00DE0497" w:rsidRPr="00C839E0" w:rsidTr="00A565AB">
        <w:trPr>
          <w:trHeight w:val="7"/>
        </w:trPr>
        <w:tc>
          <w:tcPr>
            <w:tcW w:w="10504" w:type="dxa"/>
            <w:gridSpan w:val="5"/>
            <w:shd w:val="clear" w:color="auto" w:fill="auto"/>
          </w:tcPr>
          <w:p w:rsidR="00DE0497" w:rsidRPr="00C839E0" w:rsidRDefault="00DE0497" w:rsidP="00875196">
            <w:pPr>
              <w:ind w:right="1011"/>
              <w:jc w:val="center"/>
              <w:rPr>
                <w:color w:val="FF0000"/>
              </w:rPr>
            </w:pPr>
            <w:r w:rsidRPr="00C839E0">
              <w:rPr>
                <w:color w:val="000000" w:themeColor="text1"/>
              </w:rPr>
              <w:t>(OR)</w:t>
            </w:r>
          </w:p>
        </w:tc>
      </w:tr>
      <w:tr w:rsidR="005C3723" w:rsidRPr="00C839E0" w:rsidTr="00A565AB">
        <w:trPr>
          <w:trHeight w:val="7"/>
        </w:trPr>
        <w:tc>
          <w:tcPr>
            <w:tcW w:w="486" w:type="dxa"/>
            <w:vMerge w:val="restart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2.</w:t>
            </w: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a.</w:t>
            </w:r>
          </w:p>
        </w:tc>
        <w:tc>
          <w:tcPr>
            <w:tcW w:w="7428" w:type="dxa"/>
            <w:shd w:val="clear" w:color="auto" w:fill="auto"/>
          </w:tcPr>
          <w:p w:rsidR="005C3723" w:rsidRPr="00C839E0" w:rsidRDefault="00A02AAE" w:rsidP="005C3723">
            <w:pPr>
              <w:rPr>
                <w:color w:val="000000" w:themeColor="text1"/>
              </w:rPr>
            </w:pPr>
            <w:r w:rsidRPr="00C839E0">
              <w:rPr>
                <w:rFonts w:eastAsia="Calibri"/>
                <w:color w:val="000000" w:themeColor="text1"/>
              </w:rPr>
              <w:t>Derive an expression for mass and energy balance of a dehydration system</w:t>
            </w:r>
            <w:r w:rsidR="00A540E3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</w:t>
            </w:r>
            <w:r w:rsidR="00DB6381" w:rsidRPr="00C839E0">
              <w:t>1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ED1FF6" w:rsidP="00A02AAE">
            <w:pPr>
              <w:pStyle w:val="NoSpacing"/>
            </w:pPr>
            <w:r w:rsidRPr="00C839E0">
              <w:t>10</w:t>
            </w:r>
          </w:p>
        </w:tc>
      </w:tr>
      <w:tr w:rsidR="005C3723" w:rsidRPr="00C839E0" w:rsidTr="00A565AB">
        <w:trPr>
          <w:trHeight w:val="4"/>
        </w:trPr>
        <w:tc>
          <w:tcPr>
            <w:tcW w:w="486" w:type="dxa"/>
            <w:vMerge/>
            <w:shd w:val="clear" w:color="auto" w:fill="auto"/>
          </w:tcPr>
          <w:p w:rsidR="005C3723" w:rsidRPr="00C839E0" w:rsidRDefault="005C3723" w:rsidP="005C3723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b.</w:t>
            </w:r>
          </w:p>
        </w:tc>
        <w:tc>
          <w:tcPr>
            <w:tcW w:w="7428" w:type="dxa"/>
            <w:shd w:val="clear" w:color="auto" w:fill="auto"/>
          </w:tcPr>
          <w:p w:rsidR="005C3723" w:rsidRPr="00C839E0" w:rsidRDefault="00DC5384" w:rsidP="005C3723">
            <w:pPr>
              <w:rPr>
                <w:color w:val="FF0000"/>
              </w:rPr>
            </w:pPr>
            <w:r w:rsidRPr="00C839E0">
              <w:rPr>
                <w:rFonts w:eastAsia="Calibri"/>
                <w:color w:val="000000" w:themeColor="text1"/>
              </w:rPr>
              <w:t xml:space="preserve">Illustrate with a neat sketch the working of </w:t>
            </w:r>
            <w:r w:rsidR="00ED1FF6" w:rsidRPr="00C839E0">
              <w:rPr>
                <w:rFonts w:eastAsia="Calibri"/>
                <w:color w:val="000000" w:themeColor="text1"/>
              </w:rPr>
              <w:t>Tray and tunnel dryers</w:t>
            </w:r>
            <w:r w:rsidR="00A540E3">
              <w:rPr>
                <w:rFonts w:eastAsia="Calibri"/>
                <w:color w:val="FF0000"/>
              </w:rPr>
              <w:t>.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</w:t>
            </w:r>
            <w:r w:rsidR="00916608" w:rsidRPr="00C839E0">
              <w:t>2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21183A" w:rsidP="0021183A">
            <w:pPr>
              <w:pStyle w:val="NoSpacing"/>
            </w:pPr>
            <w:r w:rsidRPr="00C839E0">
              <w:t>10</w:t>
            </w:r>
          </w:p>
        </w:tc>
      </w:tr>
      <w:tr w:rsidR="005C3723" w:rsidRPr="00C839E0" w:rsidTr="00A565AB">
        <w:trPr>
          <w:trHeight w:val="7"/>
        </w:trPr>
        <w:tc>
          <w:tcPr>
            <w:tcW w:w="486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3.</w:t>
            </w: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a.</w:t>
            </w:r>
          </w:p>
        </w:tc>
        <w:tc>
          <w:tcPr>
            <w:tcW w:w="7428" w:type="dxa"/>
            <w:shd w:val="clear" w:color="auto" w:fill="auto"/>
          </w:tcPr>
          <w:p w:rsidR="000C62A1" w:rsidRPr="00C839E0" w:rsidRDefault="00101EE6" w:rsidP="000C62A1">
            <w:pPr>
              <w:jc w:val="both"/>
              <w:rPr>
                <w:rFonts w:eastAsia="Calibri"/>
                <w:color w:val="FF0000"/>
              </w:rPr>
            </w:pPr>
            <w:r w:rsidRPr="00C839E0">
              <w:rPr>
                <w:rFonts w:eastAsia="Calibri"/>
              </w:rPr>
              <w:t>Orang</w:t>
            </w:r>
            <w:r w:rsidR="000C62A1" w:rsidRPr="00C839E0">
              <w:rPr>
                <w:rFonts w:eastAsia="Calibri"/>
              </w:rPr>
              <w:t>e juice is being concentrated in a natural-circulation single-effect evaporator. At steady-state conditions, dilute juice is the feed introduced at a rate of 0.7</w:t>
            </w:r>
            <w:r w:rsidRPr="00C839E0">
              <w:rPr>
                <w:rFonts w:eastAsia="Calibri"/>
              </w:rPr>
              <w:t>0</w:t>
            </w:r>
            <w:r w:rsidR="000C62A1" w:rsidRPr="00C839E0">
              <w:rPr>
                <w:rFonts w:eastAsia="Calibri"/>
              </w:rPr>
              <w:t xml:space="preserve"> kg/s. The concentration of the dilute juice is 1</w:t>
            </w:r>
            <w:r w:rsidRPr="00C839E0">
              <w:rPr>
                <w:rFonts w:eastAsia="Calibri"/>
              </w:rPr>
              <w:t>2</w:t>
            </w:r>
            <w:r w:rsidR="000C62A1" w:rsidRPr="00C839E0">
              <w:rPr>
                <w:rFonts w:eastAsia="Calibri"/>
              </w:rPr>
              <w:t>% total solids. The juice is concentrated to 77% total solids. The specific heats of dilute apple juice and concentrate are 3.9 and 2.3 kJ/(kg°C), respectively. The steam pressure is measured to be 304.42 kPa. The inlet feed temperature is 43.3°C. The product inside the evaporator boils at 62.2°C. The overall heat-transfer coefficient is assumed to be 943 W/(m</w:t>
            </w:r>
            <w:r w:rsidR="000C62A1" w:rsidRPr="00C839E0">
              <w:rPr>
                <w:rFonts w:eastAsia="Calibri"/>
                <w:vertAlign w:val="superscript"/>
              </w:rPr>
              <w:t>2</w:t>
            </w:r>
            <w:r w:rsidR="000C62A1" w:rsidRPr="00C839E0">
              <w:rPr>
                <w:rFonts w:eastAsia="Calibri"/>
              </w:rPr>
              <w:t>°C). Assume negligible boiling-point elevation. Calculate the mass flow rate of concentrated product, steam requirements, steam economy, and the heat-transfer area.</w:t>
            </w:r>
            <w:r w:rsidR="000C62A1" w:rsidRPr="00C839E0">
              <w:rPr>
                <w:rFonts w:eastAsia="Calibri"/>
                <w:color w:val="FF0000"/>
              </w:rPr>
              <w:tab/>
            </w:r>
            <w:r w:rsidR="000C62A1" w:rsidRPr="00C839E0">
              <w:rPr>
                <w:rFonts w:eastAsia="Calibri"/>
                <w:color w:val="FF0000"/>
              </w:rPr>
              <w:tab/>
            </w:r>
            <w:r w:rsidR="000C62A1" w:rsidRPr="00C839E0">
              <w:rPr>
                <w:rFonts w:eastAsia="Calibri"/>
                <w:color w:val="FF0000"/>
              </w:rPr>
              <w:tab/>
            </w:r>
            <w:r w:rsidR="000C62A1" w:rsidRPr="00C839E0">
              <w:rPr>
                <w:rFonts w:eastAsia="Calibri"/>
                <w:color w:val="FF0000"/>
              </w:rPr>
              <w:tab/>
            </w:r>
            <w:r w:rsidR="000C62A1" w:rsidRPr="00C839E0">
              <w:rPr>
                <w:rFonts w:eastAsia="Calibri"/>
                <w:color w:val="FF0000"/>
              </w:rPr>
              <w:tab/>
            </w:r>
            <w:r w:rsidR="000C62A1" w:rsidRPr="00C839E0">
              <w:rPr>
                <w:rFonts w:eastAsia="Calibri"/>
                <w:color w:val="FF0000"/>
              </w:rPr>
              <w:tab/>
            </w:r>
            <w:r w:rsidR="000C62A1" w:rsidRPr="00C839E0">
              <w:rPr>
                <w:rFonts w:eastAsia="Calibri"/>
                <w:color w:val="FF0000"/>
              </w:rPr>
              <w:tab/>
            </w:r>
            <w:r w:rsidR="000C62A1" w:rsidRPr="00C839E0">
              <w:rPr>
                <w:rFonts w:eastAsia="Calibri"/>
                <w:color w:val="FF0000"/>
              </w:rPr>
              <w:tab/>
            </w:r>
          </w:p>
          <w:p w:rsidR="000C62A1" w:rsidRPr="00C839E0" w:rsidRDefault="000C62A1" w:rsidP="000C62A1">
            <w:pPr>
              <w:ind w:left="851"/>
              <w:jc w:val="both"/>
              <w:rPr>
                <w:rFonts w:eastAsia="Calibri"/>
              </w:rPr>
            </w:pPr>
            <w:r w:rsidRPr="00C839E0">
              <w:rPr>
                <w:rFonts w:eastAsia="Calibri"/>
              </w:rPr>
              <w:t>Data:</w:t>
            </w:r>
          </w:p>
          <w:p w:rsidR="000C62A1" w:rsidRPr="00C839E0" w:rsidRDefault="000C62A1" w:rsidP="000C62A1">
            <w:pPr>
              <w:ind w:left="851"/>
              <w:jc w:val="both"/>
              <w:rPr>
                <w:rFonts w:eastAsia="Calibri"/>
              </w:rPr>
            </w:pPr>
            <w:r w:rsidRPr="00C839E0">
              <w:rPr>
                <w:rFonts w:eastAsia="Calibri"/>
              </w:rPr>
              <w:t>Temperature of steam at 304.42 kPa = 134 °C</w:t>
            </w:r>
          </w:p>
          <w:p w:rsidR="000C62A1" w:rsidRPr="00C839E0" w:rsidRDefault="000C62A1" w:rsidP="000C62A1">
            <w:pPr>
              <w:ind w:left="851"/>
              <w:jc w:val="both"/>
              <w:rPr>
                <w:rFonts w:eastAsia="Calibri"/>
              </w:rPr>
            </w:pPr>
            <w:r w:rsidRPr="00C839E0">
              <w:rPr>
                <w:rFonts w:eastAsia="Calibri"/>
              </w:rPr>
              <w:t>Enthalpy for saturated vapor Hvs (at Ts = 134 °C) =2725.9 kJ/kg</w:t>
            </w:r>
          </w:p>
          <w:p w:rsidR="000C62A1" w:rsidRPr="00C839E0" w:rsidRDefault="000C62A1" w:rsidP="000C62A1">
            <w:pPr>
              <w:ind w:left="851"/>
              <w:jc w:val="both"/>
              <w:rPr>
                <w:rFonts w:eastAsia="Calibri"/>
              </w:rPr>
            </w:pPr>
            <w:r w:rsidRPr="00C839E0">
              <w:rPr>
                <w:rFonts w:eastAsia="Calibri"/>
              </w:rPr>
              <w:t>Enthalpy for saturated liquid Hcs (at Ts = 134 °C) = 563.41 kJ/kg</w:t>
            </w:r>
          </w:p>
          <w:p w:rsidR="005C3723" w:rsidRPr="00C839E0" w:rsidRDefault="000C62A1" w:rsidP="000C62A1">
            <w:pPr>
              <w:pStyle w:val="ListParagraph"/>
              <w:rPr>
                <w:color w:val="FF0000"/>
              </w:rPr>
            </w:pPr>
            <w:r w:rsidRPr="00C839E0">
              <w:rPr>
                <w:rFonts w:eastAsia="Calibri"/>
              </w:rPr>
              <w:t>Enthalpy for saturated vapor Hv1 (at T1 = 62.2 °C) = 2613.4 kJ/kg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</w:t>
            </w:r>
            <w:r w:rsidR="00DB6381" w:rsidRPr="00C839E0">
              <w:t>3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5C3723" w:rsidP="005C3723">
            <w:pPr>
              <w:pStyle w:val="NoSpacing"/>
            </w:pPr>
            <w:r w:rsidRPr="00C839E0">
              <w:t>15</w:t>
            </w:r>
          </w:p>
        </w:tc>
      </w:tr>
      <w:tr w:rsidR="005C3723" w:rsidRPr="00C839E0" w:rsidTr="00A565AB">
        <w:trPr>
          <w:trHeight w:val="7"/>
        </w:trPr>
        <w:tc>
          <w:tcPr>
            <w:tcW w:w="486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b.</w:t>
            </w:r>
          </w:p>
        </w:tc>
        <w:tc>
          <w:tcPr>
            <w:tcW w:w="7428" w:type="dxa"/>
            <w:shd w:val="clear" w:color="auto" w:fill="auto"/>
          </w:tcPr>
          <w:p w:rsidR="005C3723" w:rsidRPr="00C839E0" w:rsidRDefault="000C62A1" w:rsidP="005C3723">
            <w:pPr>
              <w:spacing w:before="240" w:after="200"/>
              <w:contextualSpacing/>
              <w:jc w:val="both"/>
              <w:rPr>
                <w:color w:val="FF0000"/>
              </w:rPr>
            </w:pPr>
            <w:r w:rsidRPr="00C839E0">
              <w:rPr>
                <w:rFonts w:eastAsia="Calibri"/>
                <w:color w:val="000000" w:themeColor="text1"/>
              </w:rPr>
              <w:t xml:space="preserve">A hot stream is cooled from </w:t>
            </w:r>
            <w:r w:rsidR="00101EE6" w:rsidRPr="00C839E0">
              <w:rPr>
                <w:rFonts w:eastAsia="Calibri"/>
                <w:color w:val="000000" w:themeColor="text1"/>
              </w:rPr>
              <w:t>9</w:t>
            </w:r>
            <w:r w:rsidRPr="00C839E0">
              <w:rPr>
                <w:rFonts w:eastAsia="Calibri"/>
                <w:color w:val="000000" w:themeColor="text1"/>
              </w:rPr>
              <w:t xml:space="preserve">00°F to 520°F by cold stream entering </w:t>
            </w:r>
            <w:r w:rsidR="00101EE6" w:rsidRPr="00C839E0">
              <w:rPr>
                <w:rFonts w:eastAsia="Calibri"/>
                <w:color w:val="000000" w:themeColor="text1"/>
              </w:rPr>
              <w:t>4</w:t>
            </w:r>
            <w:r w:rsidRPr="00C839E0">
              <w:rPr>
                <w:rFonts w:eastAsia="Calibri"/>
                <w:color w:val="000000" w:themeColor="text1"/>
              </w:rPr>
              <w:t>50°F and exiting at 800°F. Calculate the LMTD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CO3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5C3723" w:rsidP="005C3723">
            <w:pPr>
              <w:ind w:right="1011"/>
              <w:jc w:val="center"/>
            </w:pPr>
            <w:r w:rsidRPr="00C839E0">
              <w:t>5</w:t>
            </w:r>
          </w:p>
        </w:tc>
      </w:tr>
      <w:tr w:rsidR="00DE0497" w:rsidRPr="00C839E0" w:rsidTr="00A565AB">
        <w:trPr>
          <w:trHeight w:val="7"/>
        </w:trPr>
        <w:tc>
          <w:tcPr>
            <w:tcW w:w="10504" w:type="dxa"/>
            <w:gridSpan w:val="5"/>
            <w:shd w:val="clear" w:color="auto" w:fill="auto"/>
          </w:tcPr>
          <w:p w:rsidR="00DE0497" w:rsidRPr="00C839E0" w:rsidRDefault="00DE0497" w:rsidP="00875196">
            <w:pPr>
              <w:ind w:right="1011"/>
              <w:jc w:val="center"/>
              <w:rPr>
                <w:color w:val="FF0000"/>
              </w:rPr>
            </w:pPr>
            <w:r w:rsidRPr="00C839E0">
              <w:rPr>
                <w:color w:val="000000" w:themeColor="text1"/>
              </w:rPr>
              <w:t>(OR)</w:t>
            </w:r>
          </w:p>
        </w:tc>
      </w:tr>
      <w:tr w:rsidR="005C3723" w:rsidRPr="00C839E0" w:rsidTr="00A565AB">
        <w:trPr>
          <w:trHeight w:val="7"/>
        </w:trPr>
        <w:tc>
          <w:tcPr>
            <w:tcW w:w="486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4.</w:t>
            </w: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a.</w:t>
            </w:r>
          </w:p>
        </w:tc>
        <w:tc>
          <w:tcPr>
            <w:tcW w:w="7428" w:type="dxa"/>
            <w:shd w:val="clear" w:color="auto" w:fill="auto"/>
          </w:tcPr>
          <w:p w:rsidR="005C3723" w:rsidRPr="00C839E0" w:rsidRDefault="00101EE6" w:rsidP="00A540E3">
            <w:pPr>
              <w:jc w:val="both"/>
              <w:rPr>
                <w:color w:val="FF0000"/>
              </w:rPr>
            </w:pPr>
            <w:r w:rsidRPr="00C839E0">
              <w:t>Illustrate with a diagram construction and working of multiple effect evaporators usedin food industries.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CO3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787060" w:rsidP="00787060">
            <w:pPr>
              <w:pStyle w:val="NoSpacing"/>
            </w:pPr>
            <w:r w:rsidRPr="00C839E0">
              <w:t>15</w:t>
            </w:r>
          </w:p>
        </w:tc>
      </w:tr>
      <w:tr w:rsidR="005C3723" w:rsidRPr="00C839E0" w:rsidTr="00A540E3">
        <w:trPr>
          <w:trHeight w:val="188"/>
        </w:trPr>
        <w:tc>
          <w:tcPr>
            <w:tcW w:w="486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b.</w:t>
            </w:r>
          </w:p>
        </w:tc>
        <w:tc>
          <w:tcPr>
            <w:tcW w:w="7428" w:type="dxa"/>
            <w:shd w:val="clear" w:color="auto" w:fill="auto"/>
          </w:tcPr>
          <w:p w:rsidR="005C3723" w:rsidRPr="00C839E0" w:rsidRDefault="00787060" w:rsidP="00A540E3">
            <w:pPr>
              <w:jc w:val="both"/>
              <w:rPr>
                <w:color w:val="000000" w:themeColor="text1"/>
              </w:rPr>
            </w:pPr>
            <w:r w:rsidRPr="00C839E0">
              <w:rPr>
                <w:color w:val="000000" w:themeColor="text1"/>
              </w:rPr>
              <w:t>Wrie down the role of temperature correction factor in heat exchanger design</w:t>
            </w:r>
            <w:r w:rsidR="00A540E3">
              <w:rPr>
                <w:color w:val="000000" w:themeColor="text1"/>
              </w:rPr>
              <w:t>.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</w:t>
            </w:r>
            <w:r w:rsidR="00DB6381" w:rsidRPr="00C839E0">
              <w:t>1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787060" w:rsidP="005C3723">
            <w:pPr>
              <w:ind w:right="1011"/>
              <w:jc w:val="center"/>
            </w:pPr>
            <w:r w:rsidRPr="00C839E0">
              <w:t>5</w:t>
            </w:r>
          </w:p>
        </w:tc>
      </w:tr>
      <w:tr w:rsidR="005C3723" w:rsidRPr="00C839E0" w:rsidTr="00A540E3">
        <w:trPr>
          <w:trHeight w:val="800"/>
        </w:trPr>
        <w:tc>
          <w:tcPr>
            <w:tcW w:w="486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lastRenderedPageBreak/>
              <w:t>5.</w:t>
            </w: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a.</w:t>
            </w:r>
          </w:p>
        </w:tc>
        <w:tc>
          <w:tcPr>
            <w:tcW w:w="7428" w:type="dxa"/>
            <w:shd w:val="clear" w:color="auto" w:fill="auto"/>
          </w:tcPr>
          <w:p w:rsidR="005C3723" w:rsidRPr="00C839E0" w:rsidRDefault="00101EE6" w:rsidP="00A540E3">
            <w:pPr>
              <w:jc w:val="both"/>
              <w:rPr>
                <w:color w:val="000000" w:themeColor="text1"/>
              </w:rPr>
            </w:pPr>
            <w:r w:rsidRPr="00C839E0">
              <w:rPr>
                <w:color w:val="000000" w:themeColor="text1"/>
              </w:rPr>
              <w:t>A thin cylindrical pressure vessel of 1.2 m diameter generates steam at a pressure of 1.75 N/mm</w:t>
            </w:r>
            <w:r w:rsidRPr="00C839E0">
              <w:rPr>
                <w:color w:val="000000" w:themeColor="text1"/>
                <w:vertAlign w:val="superscript"/>
              </w:rPr>
              <w:t>2</w:t>
            </w:r>
            <w:r w:rsidRPr="00C839E0">
              <w:rPr>
                <w:color w:val="000000" w:themeColor="text1"/>
              </w:rPr>
              <w:t>. Find the minimum wall thickness, if (a) the longitudinal stress does not exceed 28 MPa; and (b) the circumferential stress does not exceed 42 MPa</w:t>
            </w:r>
            <w:r w:rsidR="00A540E3">
              <w:rPr>
                <w:color w:val="000000" w:themeColor="text1"/>
              </w:rPr>
              <w:t>.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</w:t>
            </w:r>
            <w:r w:rsidR="00DB6381" w:rsidRPr="00C839E0">
              <w:t>3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BF0779" w:rsidP="00BF0779">
            <w:pPr>
              <w:pStyle w:val="NoSpacing"/>
            </w:pPr>
            <w:r w:rsidRPr="00C839E0">
              <w:t>10</w:t>
            </w:r>
          </w:p>
        </w:tc>
      </w:tr>
      <w:tr w:rsidR="005C3723" w:rsidRPr="00C839E0" w:rsidTr="00A565AB">
        <w:trPr>
          <w:trHeight w:val="7"/>
        </w:trPr>
        <w:tc>
          <w:tcPr>
            <w:tcW w:w="486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b.</w:t>
            </w:r>
          </w:p>
        </w:tc>
        <w:tc>
          <w:tcPr>
            <w:tcW w:w="7428" w:type="dxa"/>
            <w:shd w:val="clear" w:color="auto" w:fill="auto"/>
          </w:tcPr>
          <w:p w:rsidR="005C3723" w:rsidRPr="00C839E0" w:rsidRDefault="002E3416" w:rsidP="00A540E3">
            <w:pPr>
              <w:jc w:val="both"/>
              <w:rPr>
                <w:color w:val="FF0000"/>
              </w:rPr>
            </w:pPr>
            <w:r w:rsidRPr="00C839E0">
              <w:rPr>
                <w:color w:val="000000" w:themeColor="text1"/>
              </w:rPr>
              <w:t>Derive an expression of basic molar balance eqations for CSTR, PFR and Batch reactors</w:t>
            </w:r>
            <w:r w:rsidR="00A540E3">
              <w:rPr>
                <w:color w:val="000000" w:themeColor="text1"/>
              </w:rPr>
              <w:t>.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</w:t>
            </w:r>
            <w:r w:rsidR="00916608" w:rsidRPr="00C839E0">
              <w:t>2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BF0779" w:rsidP="00BF0779">
            <w:pPr>
              <w:pStyle w:val="NoSpacing"/>
            </w:pPr>
            <w:r w:rsidRPr="00C839E0">
              <w:t>10</w:t>
            </w:r>
          </w:p>
        </w:tc>
      </w:tr>
      <w:tr w:rsidR="005C3723" w:rsidRPr="00C839E0" w:rsidTr="00A565AB">
        <w:trPr>
          <w:trHeight w:val="7"/>
        </w:trPr>
        <w:tc>
          <w:tcPr>
            <w:tcW w:w="10504" w:type="dxa"/>
            <w:gridSpan w:val="5"/>
            <w:shd w:val="clear" w:color="auto" w:fill="auto"/>
          </w:tcPr>
          <w:p w:rsidR="005C3723" w:rsidRPr="00C839E0" w:rsidRDefault="005C3723" w:rsidP="005C3723">
            <w:pPr>
              <w:ind w:right="1011"/>
              <w:jc w:val="center"/>
              <w:rPr>
                <w:color w:val="FF0000"/>
              </w:rPr>
            </w:pPr>
            <w:r w:rsidRPr="00C839E0">
              <w:rPr>
                <w:color w:val="000000" w:themeColor="text1"/>
              </w:rPr>
              <w:t>(OR)</w:t>
            </w:r>
          </w:p>
        </w:tc>
      </w:tr>
      <w:tr w:rsidR="005C3723" w:rsidRPr="00C839E0" w:rsidTr="00A565AB">
        <w:trPr>
          <w:trHeight w:val="7"/>
        </w:trPr>
        <w:tc>
          <w:tcPr>
            <w:tcW w:w="486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6.</w:t>
            </w: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a.</w:t>
            </w:r>
          </w:p>
        </w:tc>
        <w:tc>
          <w:tcPr>
            <w:tcW w:w="7428" w:type="dxa"/>
            <w:shd w:val="clear" w:color="auto" w:fill="auto"/>
          </w:tcPr>
          <w:p w:rsidR="00912702" w:rsidRPr="00C839E0" w:rsidRDefault="00101EE6" w:rsidP="00A540E3">
            <w:pPr>
              <w:jc w:val="both"/>
              <w:rPr>
                <w:color w:val="FF0000"/>
              </w:rPr>
            </w:pPr>
            <w:r w:rsidRPr="00C839E0">
              <w:rPr>
                <w:color w:val="000000" w:themeColor="text1"/>
              </w:rPr>
              <w:t>The reaction A→B is to be carried out isothermally in a continuous-flow reactor.  Calculate the CSTR,PFR volume to consume 79% of A, when the entering molar flow rate is 5 mol A/h, the volumetric flow rate is constant at 10 lit/h and the rate is –rA=(3 lit/mol•h)CA2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</w:t>
            </w:r>
            <w:r w:rsidR="00916608" w:rsidRPr="00C839E0">
              <w:t>1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912702" w:rsidP="00912702">
            <w:pPr>
              <w:pStyle w:val="NoSpacing"/>
            </w:pPr>
            <w:r w:rsidRPr="00C839E0">
              <w:t>15</w:t>
            </w:r>
          </w:p>
        </w:tc>
      </w:tr>
      <w:tr w:rsidR="005C3723" w:rsidRPr="00C839E0" w:rsidTr="00A565AB">
        <w:trPr>
          <w:trHeight w:val="7"/>
        </w:trPr>
        <w:tc>
          <w:tcPr>
            <w:tcW w:w="486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b.</w:t>
            </w:r>
          </w:p>
        </w:tc>
        <w:tc>
          <w:tcPr>
            <w:tcW w:w="7428" w:type="dxa"/>
            <w:shd w:val="clear" w:color="auto" w:fill="auto"/>
          </w:tcPr>
          <w:p w:rsidR="005C3723" w:rsidRPr="00C839E0" w:rsidRDefault="00C4660D" w:rsidP="00A540E3">
            <w:pPr>
              <w:jc w:val="both"/>
              <w:rPr>
                <w:color w:val="FF0000"/>
              </w:rPr>
            </w:pPr>
            <w:r w:rsidRPr="00C839E0">
              <w:rPr>
                <w:rFonts w:eastAsia="Calibri"/>
                <w:color w:val="000000" w:themeColor="text1"/>
              </w:rPr>
              <w:t>A  spherical  vessel  3  metre diameter is subjected to an internal pressure of</w:t>
            </w:r>
            <w:r w:rsidR="00A540E3">
              <w:rPr>
                <w:rFonts w:eastAsia="Calibri"/>
                <w:color w:val="000000" w:themeColor="text1"/>
              </w:rPr>
              <w:t xml:space="preserve"> </w:t>
            </w:r>
            <w:r w:rsidRPr="00C839E0">
              <w:rPr>
                <w:rFonts w:eastAsia="Calibri"/>
                <w:color w:val="000000" w:themeColor="text1"/>
              </w:rPr>
              <w:t>1.5 N/mm</w:t>
            </w:r>
            <w:r w:rsidRPr="00C839E0">
              <w:rPr>
                <w:rFonts w:eastAsia="Calibri"/>
                <w:color w:val="000000" w:themeColor="text1"/>
                <w:vertAlign w:val="superscript"/>
              </w:rPr>
              <w:t>2</w:t>
            </w:r>
            <w:r w:rsidRPr="00C839E0">
              <w:rPr>
                <w:rFonts w:eastAsia="Calibri"/>
                <w:color w:val="000000" w:themeColor="text1"/>
              </w:rPr>
              <w:t xml:space="preserve"> . Find the thickness of the vessel required if the maximum stress is not to exceed 90 MPa. Take efficiency of the joint as 75%.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</w:t>
            </w:r>
            <w:r w:rsidR="00DB6381" w:rsidRPr="00C839E0">
              <w:t>3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912702" w:rsidP="005C3723">
            <w:pPr>
              <w:ind w:right="1011"/>
              <w:jc w:val="center"/>
            </w:pPr>
            <w:r w:rsidRPr="00C839E0">
              <w:t>5</w:t>
            </w:r>
          </w:p>
        </w:tc>
      </w:tr>
      <w:tr w:rsidR="005C3723" w:rsidRPr="00C839E0" w:rsidTr="00A565AB">
        <w:trPr>
          <w:trHeight w:val="7"/>
        </w:trPr>
        <w:tc>
          <w:tcPr>
            <w:tcW w:w="486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7.</w:t>
            </w: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a.</w:t>
            </w:r>
          </w:p>
        </w:tc>
        <w:tc>
          <w:tcPr>
            <w:tcW w:w="7428" w:type="dxa"/>
            <w:shd w:val="clear" w:color="auto" w:fill="auto"/>
          </w:tcPr>
          <w:p w:rsidR="005C3723" w:rsidRPr="00C839E0" w:rsidRDefault="00AF6FFB" w:rsidP="00A540E3">
            <w:pPr>
              <w:jc w:val="both"/>
              <w:rPr>
                <w:color w:val="FF0000"/>
              </w:rPr>
            </w:pPr>
            <w:r w:rsidRPr="00C839E0">
              <w:rPr>
                <w:color w:val="000000" w:themeColor="text1"/>
              </w:rPr>
              <w:t>Descri</w:t>
            </w:r>
            <w:r w:rsidR="00443567" w:rsidRPr="00C839E0">
              <w:rPr>
                <w:color w:val="000000" w:themeColor="text1"/>
              </w:rPr>
              <w:t xml:space="preserve">be in detail about </w:t>
            </w:r>
            <w:r w:rsidR="008D0B42" w:rsidRPr="00C839E0">
              <w:rPr>
                <w:color w:val="000000" w:themeColor="text1"/>
              </w:rPr>
              <w:t>ferrous alloys</w:t>
            </w:r>
            <w:r w:rsidR="00443567" w:rsidRPr="00C839E0">
              <w:rPr>
                <w:color w:val="000000" w:themeColor="text1"/>
              </w:rPr>
              <w:t xml:space="preserve"> and</w:t>
            </w:r>
            <w:r w:rsidR="00A540E3">
              <w:rPr>
                <w:color w:val="000000" w:themeColor="text1"/>
              </w:rPr>
              <w:t xml:space="preserve"> </w:t>
            </w:r>
            <w:r w:rsidR="00443567" w:rsidRPr="00C839E0">
              <w:rPr>
                <w:color w:val="000000" w:themeColor="text1"/>
              </w:rPr>
              <w:t xml:space="preserve">SS </w:t>
            </w:r>
            <w:r w:rsidR="008D0B42" w:rsidRPr="00C839E0">
              <w:rPr>
                <w:color w:val="000000" w:themeColor="text1"/>
              </w:rPr>
              <w:t xml:space="preserve"> used for construction of food processing equipments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</w:t>
            </w:r>
            <w:r w:rsidR="00916608" w:rsidRPr="00C839E0">
              <w:t>2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AF6FFB" w:rsidP="00AF6FFB">
            <w:pPr>
              <w:pStyle w:val="NoSpacing"/>
            </w:pPr>
            <w:r w:rsidRPr="00C839E0">
              <w:t>1</w:t>
            </w:r>
            <w:r w:rsidR="008D0B42" w:rsidRPr="00C839E0">
              <w:t>5</w:t>
            </w:r>
          </w:p>
        </w:tc>
      </w:tr>
      <w:tr w:rsidR="005C3723" w:rsidRPr="00C839E0" w:rsidTr="00A565AB">
        <w:trPr>
          <w:trHeight w:val="7"/>
        </w:trPr>
        <w:tc>
          <w:tcPr>
            <w:tcW w:w="486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b.</w:t>
            </w:r>
          </w:p>
        </w:tc>
        <w:tc>
          <w:tcPr>
            <w:tcW w:w="7428" w:type="dxa"/>
            <w:shd w:val="clear" w:color="auto" w:fill="auto"/>
          </w:tcPr>
          <w:p w:rsidR="005C3723" w:rsidRPr="00C839E0" w:rsidRDefault="00AF6FFB" w:rsidP="00A540E3">
            <w:pPr>
              <w:jc w:val="both"/>
              <w:rPr>
                <w:color w:val="FF0000"/>
              </w:rPr>
            </w:pPr>
            <w:r w:rsidRPr="00C839E0">
              <w:rPr>
                <w:color w:val="000000" w:themeColor="text1"/>
              </w:rPr>
              <w:t xml:space="preserve">Write a note on </w:t>
            </w:r>
            <w:r w:rsidR="008D0B42" w:rsidRPr="00C839E0">
              <w:rPr>
                <w:color w:val="000000" w:themeColor="text1"/>
              </w:rPr>
              <w:t>polymers used in coating and as construction material in equipments.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</w:t>
            </w:r>
            <w:r w:rsidR="00916608" w:rsidRPr="00C839E0">
              <w:t>1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AF6FFB" w:rsidP="005C3723">
            <w:pPr>
              <w:ind w:right="1011"/>
              <w:jc w:val="center"/>
            </w:pPr>
            <w:r w:rsidRPr="00C839E0">
              <w:t>5</w:t>
            </w:r>
          </w:p>
        </w:tc>
      </w:tr>
      <w:tr w:rsidR="005C3723" w:rsidRPr="00C839E0" w:rsidTr="00A565AB">
        <w:trPr>
          <w:trHeight w:val="4"/>
        </w:trPr>
        <w:tc>
          <w:tcPr>
            <w:tcW w:w="10504" w:type="dxa"/>
            <w:gridSpan w:val="5"/>
            <w:shd w:val="clear" w:color="auto" w:fill="auto"/>
          </w:tcPr>
          <w:p w:rsidR="005C3723" w:rsidRPr="00C839E0" w:rsidRDefault="005C3723" w:rsidP="005C3723">
            <w:pPr>
              <w:ind w:right="1011"/>
              <w:jc w:val="center"/>
              <w:rPr>
                <w:color w:val="FF0000"/>
              </w:rPr>
            </w:pPr>
            <w:r w:rsidRPr="00C839E0">
              <w:rPr>
                <w:color w:val="000000" w:themeColor="text1"/>
              </w:rPr>
              <w:t>(OR)</w:t>
            </w:r>
          </w:p>
        </w:tc>
      </w:tr>
      <w:tr w:rsidR="005C3723" w:rsidRPr="00C839E0" w:rsidTr="00A565AB">
        <w:trPr>
          <w:trHeight w:val="4"/>
        </w:trPr>
        <w:tc>
          <w:tcPr>
            <w:tcW w:w="486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8.</w:t>
            </w: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</w:p>
        </w:tc>
        <w:tc>
          <w:tcPr>
            <w:tcW w:w="7428" w:type="dxa"/>
            <w:shd w:val="clear" w:color="auto" w:fill="auto"/>
          </w:tcPr>
          <w:p w:rsidR="005C3723" w:rsidRPr="00C839E0" w:rsidRDefault="008234E5" w:rsidP="005C3723">
            <w:pPr>
              <w:rPr>
                <w:color w:val="FF0000"/>
              </w:rPr>
            </w:pPr>
            <w:r w:rsidRPr="00C839E0">
              <w:rPr>
                <w:color w:val="000000" w:themeColor="text1"/>
              </w:rPr>
              <w:t>Describe the</w:t>
            </w:r>
            <w:r w:rsidR="00FD2A47" w:rsidRPr="00C839E0">
              <w:rPr>
                <w:color w:val="000000" w:themeColor="text1"/>
              </w:rPr>
              <w:t xml:space="preserve"> general design procedureof food engineering equipments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</w:t>
            </w:r>
            <w:r w:rsidR="00916608" w:rsidRPr="00C839E0">
              <w:t>2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8234E5" w:rsidP="008234E5">
            <w:pPr>
              <w:pStyle w:val="NoSpacing"/>
            </w:pPr>
            <w:r w:rsidRPr="00C839E0">
              <w:t>20</w:t>
            </w:r>
          </w:p>
        </w:tc>
      </w:tr>
      <w:tr w:rsidR="005C3723" w:rsidRPr="00C839E0" w:rsidTr="00A565AB">
        <w:trPr>
          <w:trHeight w:val="4"/>
        </w:trPr>
        <w:tc>
          <w:tcPr>
            <w:tcW w:w="1113" w:type="dxa"/>
            <w:gridSpan w:val="2"/>
            <w:shd w:val="clear" w:color="auto" w:fill="auto"/>
          </w:tcPr>
          <w:p w:rsidR="005C3723" w:rsidRPr="00C839E0" w:rsidRDefault="005C3723" w:rsidP="005C3723">
            <w:pPr>
              <w:jc w:val="center"/>
            </w:pPr>
          </w:p>
        </w:tc>
        <w:tc>
          <w:tcPr>
            <w:tcW w:w="7428" w:type="dxa"/>
            <w:shd w:val="clear" w:color="auto" w:fill="auto"/>
          </w:tcPr>
          <w:p w:rsidR="00A540E3" w:rsidRDefault="00A540E3" w:rsidP="005C3723">
            <w:pPr>
              <w:rPr>
                <w:b/>
                <w:color w:val="000000" w:themeColor="text1"/>
                <w:u w:val="single"/>
              </w:rPr>
            </w:pPr>
          </w:p>
          <w:p w:rsidR="005C3723" w:rsidRPr="00C839E0" w:rsidRDefault="005C3723" w:rsidP="005C3723">
            <w:pPr>
              <w:rPr>
                <w:b/>
                <w:color w:val="000000" w:themeColor="text1"/>
                <w:u w:val="single"/>
              </w:rPr>
            </w:pPr>
            <w:r w:rsidRPr="00C839E0">
              <w:rPr>
                <w:b/>
                <w:color w:val="000000" w:themeColor="text1"/>
                <w:u w:val="single"/>
              </w:rPr>
              <w:t>Compulsory: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9" w:type="dxa"/>
            <w:shd w:val="clear" w:color="auto" w:fill="auto"/>
          </w:tcPr>
          <w:p w:rsidR="005C3723" w:rsidRPr="00C839E0" w:rsidRDefault="005C3723" w:rsidP="005C3723"/>
        </w:tc>
      </w:tr>
      <w:tr w:rsidR="005C3723" w:rsidRPr="00C839E0" w:rsidTr="00A565AB">
        <w:trPr>
          <w:trHeight w:val="4"/>
        </w:trPr>
        <w:tc>
          <w:tcPr>
            <w:tcW w:w="486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9.</w:t>
            </w: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a.</w:t>
            </w:r>
          </w:p>
        </w:tc>
        <w:tc>
          <w:tcPr>
            <w:tcW w:w="7428" w:type="dxa"/>
            <w:shd w:val="clear" w:color="auto" w:fill="auto"/>
          </w:tcPr>
          <w:p w:rsidR="005C3723" w:rsidRPr="00C839E0" w:rsidRDefault="008234E5" w:rsidP="005C3723">
            <w:pPr>
              <w:rPr>
                <w:color w:val="FF0000"/>
              </w:rPr>
            </w:pPr>
            <w:r w:rsidRPr="00C839E0">
              <w:rPr>
                <w:color w:val="000000" w:themeColor="text1"/>
              </w:rPr>
              <w:t xml:space="preserve">Explain in detail about </w:t>
            </w:r>
            <w:r w:rsidR="00DB6381" w:rsidRPr="00C839E0">
              <w:rPr>
                <w:color w:val="000000" w:themeColor="text1"/>
              </w:rPr>
              <w:t>various</w:t>
            </w:r>
            <w:r w:rsidR="00443567" w:rsidRPr="00C839E0">
              <w:rPr>
                <w:color w:val="000000" w:themeColor="text1"/>
              </w:rPr>
              <w:t xml:space="preserve"> types of</w:t>
            </w:r>
            <w:r w:rsidR="00DB6381" w:rsidRPr="00C839E0">
              <w:rPr>
                <w:color w:val="000000" w:themeColor="text1"/>
              </w:rPr>
              <w:t xml:space="preserve"> roofs available in storage tanks.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</w:t>
            </w:r>
            <w:r w:rsidR="00916608" w:rsidRPr="00C839E0">
              <w:t>2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8234E5" w:rsidP="008234E5">
            <w:pPr>
              <w:pStyle w:val="NoSpacing"/>
            </w:pPr>
            <w:r w:rsidRPr="00C839E0">
              <w:t>10</w:t>
            </w:r>
          </w:p>
        </w:tc>
      </w:tr>
      <w:tr w:rsidR="005C3723" w:rsidRPr="00C839E0" w:rsidTr="00A565AB">
        <w:trPr>
          <w:trHeight w:val="4"/>
        </w:trPr>
        <w:tc>
          <w:tcPr>
            <w:tcW w:w="486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5C3723" w:rsidRPr="00C839E0" w:rsidRDefault="005C3723" w:rsidP="005C3723">
            <w:pPr>
              <w:jc w:val="center"/>
            </w:pPr>
            <w:r w:rsidRPr="00C839E0">
              <w:t>b.</w:t>
            </w:r>
          </w:p>
        </w:tc>
        <w:tc>
          <w:tcPr>
            <w:tcW w:w="7428" w:type="dxa"/>
            <w:shd w:val="clear" w:color="auto" w:fill="auto"/>
          </w:tcPr>
          <w:p w:rsidR="005C3723" w:rsidRPr="00C839E0" w:rsidRDefault="00DB6381" w:rsidP="005C3723">
            <w:pPr>
              <w:rPr>
                <w:color w:val="000000" w:themeColor="text1"/>
              </w:rPr>
            </w:pPr>
            <w:r w:rsidRPr="00C839E0">
              <w:rPr>
                <w:color w:val="000000" w:themeColor="text1"/>
              </w:rPr>
              <w:t xml:space="preserve">Illustrate with a neat sketch the parts of </w:t>
            </w:r>
            <w:r w:rsidR="00443567" w:rsidRPr="00C839E0">
              <w:rPr>
                <w:color w:val="000000" w:themeColor="text1"/>
              </w:rPr>
              <w:t>Horton Sphere</w:t>
            </w:r>
            <w:bookmarkStart w:id="0" w:name="_GoBack"/>
            <w:bookmarkEnd w:id="0"/>
            <w:r w:rsidRPr="00C839E0">
              <w:rPr>
                <w:color w:val="000000" w:themeColor="text1"/>
              </w:rPr>
              <w:t xml:space="preserve"> and its features.</w:t>
            </w:r>
          </w:p>
        </w:tc>
        <w:tc>
          <w:tcPr>
            <w:tcW w:w="1065" w:type="dxa"/>
            <w:shd w:val="clear" w:color="auto" w:fill="auto"/>
          </w:tcPr>
          <w:p w:rsidR="005C3723" w:rsidRPr="00C839E0" w:rsidRDefault="005C3723" w:rsidP="005C3723">
            <w:r w:rsidRPr="00C839E0">
              <w:t>CO</w:t>
            </w:r>
            <w:r w:rsidR="00916608" w:rsidRPr="00C839E0">
              <w:t>2</w:t>
            </w:r>
          </w:p>
        </w:tc>
        <w:tc>
          <w:tcPr>
            <w:tcW w:w="899" w:type="dxa"/>
            <w:shd w:val="clear" w:color="auto" w:fill="auto"/>
          </w:tcPr>
          <w:p w:rsidR="005C3723" w:rsidRPr="00C839E0" w:rsidRDefault="008234E5" w:rsidP="008234E5">
            <w:pPr>
              <w:pStyle w:val="NoSpacing"/>
            </w:pPr>
            <w:r w:rsidRPr="00C839E0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540E3">
      <w:pgSz w:w="11907" w:h="16839" w:code="9"/>
      <w:pgMar w:top="576" w:right="28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4449"/>
    <w:multiLevelType w:val="hybridMultilevel"/>
    <w:tmpl w:val="B868008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56244"/>
    <w:multiLevelType w:val="hybridMultilevel"/>
    <w:tmpl w:val="570263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B1686"/>
    <w:multiLevelType w:val="hybridMultilevel"/>
    <w:tmpl w:val="ABFED3AE"/>
    <w:lvl w:ilvl="0" w:tplc="55B67A4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9B8E9B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DB6784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B84FE9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0AA394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FC0839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FA671A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F96E2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DA6183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229A9"/>
    <w:multiLevelType w:val="hybridMultilevel"/>
    <w:tmpl w:val="3CAAA6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C62A1"/>
    <w:rsid w:val="000F3EFE"/>
    <w:rsid w:val="00101EE6"/>
    <w:rsid w:val="00115032"/>
    <w:rsid w:val="001D41FE"/>
    <w:rsid w:val="001D670F"/>
    <w:rsid w:val="001E2222"/>
    <w:rsid w:val="001F54D1"/>
    <w:rsid w:val="001F7E9B"/>
    <w:rsid w:val="0021183A"/>
    <w:rsid w:val="0029113D"/>
    <w:rsid w:val="002D09FF"/>
    <w:rsid w:val="002D7611"/>
    <w:rsid w:val="002D76BB"/>
    <w:rsid w:val="002E336A"/>
    <w:rsid w:val="002E3416"/>
    <w:rsid w:val="002E552A"/>
    <w:rsid w:val="00304757"/>
    <w:rsid w:val="00324247"/>
    <w:rsid w:val="003855F1"/>
    <w:rsid w:val="003B14BC"/>
    <w:rsid w:val="003B1F06"/>
    <w:rsid w:val="003C6BB4"/>
    <w:rsid w:val="00443567"/>
    <w:rsid w:val="0046314C"/>
    <w:rsid w:val="0046787F"/>
    <w:rsid w:val="004C5F44"/>
    <w:rsid w:val="004C6628"/>
    <w:rsid w:val="004F787A"/>
    <w:rsid w:val="00501F18"/>
    <w:rsid w:val="0050571C"/>
    <w:rsid w:val="005133D7"/>
    <w:rsid w:val="005527A4"/>
    <w:rsid w:val="005C3723"/>
    <w:rsid w:val="005D0F4A"/>
    <w:rsid w:val="005F011C"/>
    <w:rsid w:val="0062605C"/>
    <w:rsid w:val="00681B25"/>
    <w:rsid w:val="006C7354"/>
    <w:rsid w:val="00706683"/>
    <w:rsid w:val="00725A0A"/>
    <w:rsid w:val="007326F6"/>
    <w:rsid w:val="00787060"/>
    <w:rsid w:val="00797094"/>
    <w:rsid w:val="00802202"/>
    <w:rsid w:val="008234E5"/>
    <w:rsid w:val="00875196"/>
    <w:rsid w:val="008A443C"/>
    <w:rsid w:val="008A56BE"/>
    <w:rsid w:val="008B0703"/>
    <w:rsid w:val="008C1A14"/>
    <w:rsid w:val="008C20EC"/>
    <w:rsid w:val="008D0B42"/>
    <w:rsid w:val="00904D12"/>
    <w:rsid w:val="00912702"/>
    <w:rsid w:val="00916608"/>
    <w:rsid w:val="0095679B"/>
    <w:rsid w:val="009B53DD"/>
    <w:rsid w:val="009C5A1D"/>
    <w:rsid w:val="00A02AAE"/>
    <w:rsid w:val="00A44772"/>
    <w:rsid w:val="00A540E3"/>
    <w:rsid w:val="00A565AB"/>
    <w:rsid w:val="00AA5E39"/>
    <w:rsid w:val="00AA6B40"/>
    <w:rsid w:val="00AC691B"/>
    <w:rsid w:val="00AC7AE9"/>
    <w:rsid w:val="00AE264C"/>
    <w:rsid w:val="00AE7431"/>
    <w:rsid w:val="00AF6FFB"/>
    <w:rsid w:val="00B009B1"/>
    <w:rsid w:val="00B60E7E"/>
    <w:rsid w:val="00B71F1B"/>
    <w:rsid w:val="00B97811"/>
    <w:rsid w:val="00BA539E"/>
    <w:rsid w:val="00BB5C6B"/>
    <w:rsid w:val="00BF0779"/>
    <w:rsid w:val="00C3743D"/>
    <w:rsid w:val="00C4660D"/>
    <w:rsid w:val="00C60C6A"/>
    <w:rsid w:val="00C839E0"/>
    <w:rsid w:val="00C95F18"/>
    <w:rsid w:val="00CB7A50"/>
    <w:rsid w:val="00CE1825"/>
    <w:rsid w:val="00CE5503"/>
    <w:rsid w:val="00D332A9"/>
    <w:rsid w:val="00D3698C"/>
    <w:rsid w:val="00D62341"/>
    <w:rsid w:val="00D6264D"/>
    <w:rsid w:val="00D64FF9"/>
    <w:rsid w:val="00D94D54"/>
    <w:rsid w:val="00DB6381"/>
    <w:rsid w:val="00DB66A7"/>
    <w:rsid w:val="00DC5384"/>
    <w:rsid w:val="00DE0497"/>
    <w:rsid w:val="00E1776B"/>
    <w:rsid w:val="00E70A47"/>
    <w:rsid w:val="00E824B7"/>
    <w:rsid w:val="00ED1FF6"/>
    <w:rsid w:val="00F10BD2"/>
    <w:rsid w:val="00F11EDB"/>
    <w:rsid w:val="00F162EA"/>
    <w:rsid w:val="00F266A7"/>
    <w:rsid w:val="00F41619"/>
    <w:rsid w:val="00F55D6F"/>
    <w:rsid w:val="00FB4ED6"/>
    <w:rsid w:val="00FD2A47"/>
    <w:rsid w:val="00FF3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4477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6B7B5-B610-4272-9321-EA4F22684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2017-06-15T07:26:00Z</dcterms:created>
  <dcterms:modified xsi:type="dcterms:W3CDTF">2017-06-16T09:48:00Z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1656350865</vt:i4>
  </property>
</Properties>
</file>